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DDC" w:rsidRPr="00910DDC" w:rsidRDefault="00910DDC" w:rsidP="00910DDC">
      <w:pPr>
        <w:pStyle w:val="NoSpacing"/>
        <w:rPr>
          <w:rFonts w:ascii="Georgia" w:hAnsi="Georgia"/>
          <w:sz w:val="24"/>
          <w:szCs w:val="24"/>
        </w:rPr>
      </w:pPr>
      <w:r w:rsidRPr="00910DDC">
        <w:rPr>
          <w:rFonts w:ascii="Georgia" w:hAnsi="Georgia"/>
          <w:sz w:val="24"/>
          <w:szCs w:val="24"/>
        </w:rPr>
        <w:t xml:space="preserve">Name ______________ </w:t>
      </w:r>
      <w:r w:rsidRPr="00910DDC">
        <w:rPr>
          <w:rFonts w:ascii="Georgia" w:hAnsi="Georgia"/>
          <w:sz w:val="24"/>
          <w:szCs w:val="24"/>
        </w:rPr>
        <w:tab/>
      </w:r>
      <w:r w:rsidRPr="00910DDC">
        <w:rPr>
          <w:rFonts w:ascii="Georgia" w:hAnsi="Georgia"/>
          <w:sz w:val="24"/>
          <w:szCs w:val="24"/>
        </w:rPr>
        <w:tab/>
      </w:r>
      <w:r w:rsidRPr="00910DDC">
        <w:rPr>
          <w:rFonts w:ascii="Georgia" w:hAnsi="Georgia"/>
          <w:sz w:val="24"/>
          <w:szCs w:val="24"/>
        </w:rPr>
        <w:tab/>
      </w:r>
      <w:r w:rsidRPr="00910DDC">
        <w:rPr>
          <w:rFonts w:ascii="Georgia" w:hAnsi="Georgia"/>
          <w:sz w:val="24"/>
          <w:szCs w:val="24"/>
        </w:rPr>
        <w:tab/>
      </w:r>
      <w:r w:rsidRPr="00910DDC">
        <w:rPr>
          <w:rFonts w:ascii="Georgia" w:hAnsi="Georgia"/>
          <w:sz w:val="24"/>
          <w:szCs w:val="24"/>
        </w:rPr>
        <w:tab/>
        <w:t xml:space="preserve">Date____________ </w:t>
      </w:r>
    </w:p>
    <w:p w:rsidR="00910DDC" w:rsidRPr="00910DDC" w:rsidRDefault="00910DDC" w:rsidP="00910DDC">
      <w:pPr>
        <w:pStyle w:val="NoSpacing"/>
        <w:rPr>
          <w:rFonts w:ascii="Georgia" w:hAnsi="Georgia"/>
          <w:sz w:val="24"/>
          <w:szCs w:val="24"/>
        </w:rPr>
      </w:pPr>
    </w:p>
    <w:p w:rsidR="00910DDC" w:rsidRPr="00910DDC" w:rsidRDefault="00910DDC" w:rsidP="00910DDC">
      <w:pPr>
        <w:pStyle w:val="NoSpacing"/>
        <w:jc w:val="center"/>
        <w:rPr>
          <w:rFonts w:ascii="Georgia" w:hAnsi="Georgia"/>
          <w:b/>
          <w:sz w:val="24"/>
          <w:szCs w:val="24"/>
        </w:rPr>
      </w:pPr>
      <w:r w:rsidRPr="00910DDC">
        <w:rPr>
          <w:rFonts w:ascii="Georgia" w:hAnsi="Georgia"/>
          <w:b/>
          <w:sz w:val="24"/>
          <w:szCs w:val="24"/>
        </w:rPr>
        <w:t>“Thank You, Ma’am” p. 14</w:t>
      </w:r>
    </w:p>
    <w:p w:rsidR="00910DDC" w:rsidRPr="00910DDC" w:rsidRDefault="00910DDC" w:rsidP="00910DDC">
      <w:pPr>
        <w:pStyle w:val="NoSpacing"/>
        <w:rPr>
          <w:rFonts w:ascii="Georgia" w:hAnsi="Georgia"/>
          <w:sz w:val="24"/>
          <w:szCs w:val="24"/>
        </w:rPr>
      </w:pPr>
    </w:p>
    <w:p w:rsidR="00910DDC" w:rsidRPr="00910DDC" w:rsidRDefault="00910DDC" w:rsidP="00910DDC">
      <w:pPr>
        <w:pStyle w:val="NoSpacing"/>
        <w:rPr>
          <w:rFonts w:ascii="Georgia" w:hAnsi="Georgia"/>
          <w:b/>
          <w:sz w:val="24"/>
          <w:szCs w:val="24"/>
        </w:rPr>
      </w:pPr>
      <w:r w:rsidRPr="00910DDC">
        <w:rPr>
          <w:rFonts w:ascii="Georgia" w:hAnsi="Georgia"/>
          <w:b/>
          <w:sz w:val="24"/>
          <w:szCs w:val="24"/>
        </w:rPr>
        <w:t>Character Presentation</w:t>
      </w:r>
    </w:p>
    <w:p w:rsidR="00910DDC" w:rsidRPr="00910DDC" w:rsidRDefault="00910DDC" w:rsidP="00910DDC">
      <w:pPr>
        <w:pStyle w:val="NoSpacing"/>
        <w:rPr>
          <w:rFonts w:ascii="Georgia" w:hAnsi="Georgia"/>
          <w:sz w:val="24"/>
          <w:szCs w:val="24"/>
        </w:rPr>
      </w:pPr>
      <w:r w:rsidRPr="00910DDC">
        <w:rPr>
          <w:rFonts w:ascii="Georgia" w:hAnsi="Georgia"/>
          <w:sz w:val="24"/>
          <w:szCs w:val="24"/>
        </w:rPr>
        <w:t xml:space="preserve">Authors tend to use two ways to reveal characters to us: </w:t>
      </w:r>
      <w:r w:rsidRPr="00910DDC">
        <w:rPr>
          <w:rFonts w:ascii="Georgia" w:hAnsi="Georgia"/>
          <w:sz w:val="24"/>
          <w:szCs w:val="24"/>
          <w:u w:val="single"/>
        </w:rPr>
        <w:t>Directly</w:t>
      </w:r>
      <w:r w:rsidRPr="00910DDC">
        <w:rPr>
          <w:rFonts w:ascii="Georgia" w:hAnsi="Georgia"/>
          <w:sz w:val="24"/>
          <w:szCs w:val="24"/>
        </w:rPr>
        <w:t xml:space="preserve"> and </w:t>
      </w:r>
      <w:r w:rsidRPr="00910DDC">
        <w:rPr>
          <w:rFonts w:ascii="Georgia" w:hAnsi="Georgia"/>
          <w:sz w:val="24"/>
          <w:szCs w:val="24"/>
          <w:u w:val="single"/>
        </w:rPr>
        <w:t>Indirectly</w:t>
      </w:r>
    </w:p>
    <w:p w:rsidR="00910DDC" w:rsidRPr="00910DDC" w:rsidRDefault="00910DDC" w:rsidP="00910DDC">
      <w:pPr>
        <w:pStyle w:val="NoSpacing"/>
        <w:rPr>
          <w:rFonts w:ascii="Georgia" w:hAnsi="Georgia"/>
          <w:sz w:val="24"/>
          <w:szCs w:val="24"/>
        </w:rPr>
      </w:pPr>
      <w:r w:rsidRPr="00910DDC">
        <w:rPr>
          <w:rFonts w:ascii="Georgia" w:hAnsi="Georgia"/>
          <w:sz w:val="24"/>
          <w:szCs w:val="24"/>
          <w:u w:val="single"/>
        </w:rPr>
        <w:t>Direct Character Presentation</w:t>
      </w:r>
      <w:r w:rsidRPr="00910DDC">
        <w:rPr>
          <w:rFonts w:ascii="Georgia" w:hAnsi="Georgia"/>
          <w:sz w:val="24"/>
          <w:szCs w:val="24"/>
        </w:rPr>
        <w:t xml:space="preserve"> is when the narrator or character tells us about someone’s qualities. Be careful because narrators and characters don’t always tell the truth. </w:t>
      </w:r>
      <w:r w:rsidRPr="00910DDC">
        <w:rPr>
          <w:rFonts w:ascii="Georgia" w:hAnsi="Georgia"/>
          <w:i/>
          <w:sz w:val="24"/>
          <w:szCs w:val="24"/>
        </w:rPr>
        <w:t>We are told these traits</w:t>
      </w:r>
      <w:r w:rsidRPr="00910DDC">
        <w:rPr>
          <w:rFonts w:ascii="Georgia" w:hAnsi="Georgia"/>
          <w:sz w:val="24"/>
          <w:szCs w:val="24"/>
        </w:rPr>
        <w:t xml:space="preserve">. </w:t>
      </w:r>
    </w:p>
    <w:p w:rsidR="00910DDC" w:rsidRPr="00910DDC" w:rsidRDefault="00910DDC" w:rsidP="00910DDC">
      <w:pPr>
        <w:pStyle w:val="NoSpacing"/>
        <w:rPr>
          <w:rFonts w:ascii="Georgia" w:hAnsi="Georgia"/>
          <w:sz w:val="24"/>
          <w:szCs w:val="24"/>
        </w:rPr>
      </w:pPr>
      <w:r w:rsidRPr="00910DDC">
        <w:rPr>
          <w:rFonts w:ascii="Georgia" w:hAnsi="Georgia"/>
          <w:sz w:val="24"/>
          <w:szCs w:val="24"/>
          <w:u w:val="single"/>
        </w:rPr>
        <w:t>Indirect Character Presentation</w:t>
      </w:r>
      <w:r w:rsidRPr="00910DDC">
        <w:rPr>
          <w:rFonts w:ascii="Georgia" w:hAnsi="Georgia"/>
          <w:sz w:val="24"/>
          <w:szCs w:val="24"/>
        </w:rPr>
        <w:t xml:space="preserve"> is when we deduce a characters traits based on what they do how they speak and act. </w:t>
      </w:r>
      <w:r w:rsidRPr="00910DDC">
        <w:rPr>
          <w:rFonts w:ascii="Georgia" w:hAnsi="Georgia"/>
          <w:i/>
          <w:sz w:val="24"/>
          <w:szCs w:val="24"/>
        </w:rPr>
        <w:t>We are shown these traits</w:t>
      </w:r>
      <w:r w:rsidRPr="00910DDC">
        <w:rPr>
          <w:rFonts w:ascii="Georgia" w:hAnsi="Georgia"/>
          <w:sz w:val="24"/>
          <w:szCs w:val="24"/>
        </w:rPr>
        <w:t xml:space="preserve">. </w:t>
      </w:r>
    </w:p>
    <w:p w:rsidR="00910DDC" w:rsidRPr="00910DDC" w:rsidRDefault="00910DDC" w:rsidP="00910DDC">
      <w:pPr>
        <w:pStyle w:val="NoSpacing"/>
        <w:rPr>
          <w:rFonts w:ascii="Georgia" w:hAnsi="Georgia"/>
          <w:sz w:val="24"/>
          <w:szCs w:val="24"/>
        </w:rPr>
      </w:pPr>
    </w:p>
    <w:p w:rsidR="00910DDC" w:rsidRPr="00910DDC" w:rsidRDefault="00910DDC" w:rsidP="00910DDC">
      <w:pPr>
        <w:pStyle w:val="NoSpacing"/>
        <w:rPr>
          <w:rFonts w:ascii="Georgia" w:hAnsi="Georgia"/>
          <w:sz w:val="24"/>
          <w:szCs w:val="24"/>
        </w:rPr>
      </w:pPr>
      <w:r>
        <w:rPr>
          <w:rFonts w:ascii="Georgia" w:hAnsi="Georgia"/>
          <w:sz w:val="24"/>
          <w:szCs w:val="24"/>
        </w:rPr>
        <w:t xml:space="preserve">A. </w:t>
      </w:r>
      <w:r w:rsidRPr="00910DDC">
        <w:rPr>
          <w:rFonts w:ascii="Georgia" w:hAnsi="Georgia"/>
          <w:sz w:val="24"/>
          <w:szCs w:val="24"/>
        </w:rPr>
        <w:t xml:space="preserve">Answer the following in complete sentences. </w:t>
      </w:r>
    </w:p>
    <w:p w:rsidR="00910DDC" w:rsidRPr="00910DDC" w:rsidRDefault="00910DDC" w:rsidP="00910DDC">
      <w:pPr>
        <w:pStyle w:val="NoSpacing"/>
        <w:rPr>
          <w:rFonts w:ascii="Georgia" w:hAnsi="Georgia"/>
          <w:sz w:val="24"/>
          <w:szCs w:val="24"/>
        </w:rPr>
      </w:pPr>
    </w:p>
    <w:p w:rsidR="00E75D0B" w:rsidRPr="00910DDC" w:rsidRDefault="00E75D0B" w:rsidP="00E75D0B">
      <w:pPr>
        <w:pStyle w:val="ListParagraph"/>
        <w:numPr>
          <w:ilvl w:val="0"/>
          <w:numId w:val="1"/>
        </w:numPr>
        <w:rPr>
          <w:rFonts w:ascii="Georgia" w:hAnsi="Georgia"/>
          <w:b/>
          <w:sz w:val="24"/>
          <w:szCs w:val="24"/>
          <w:lang w:val="en-US"/>
        </w:rPr>
      </w:pPr>
      <w:r w:rsidRPr="00910DDC">
        <w:rPr>
          <w:rFonts w:ascii="Georgia" w:hAnsi="Georgia"/>
          <w:b/>
          <w:sz w:val="24"/>
          <w:szCs w:val="24"/>
          <w:lang w:val="en-US"/>
        </w:rPr>
        <w:t xml:space="preserve">Write two lists. </w:t>
      </w:r>
      <w:r w:rsidRPr="00910DDC">
        <w:rPr>
          <w:rFonts w:ascii="Georgia" w:hAnsi="Georgia"/>
          <w:sz w:val="24"/>
          <w:szCs w:val="24"/>
          <w:lang w:val="en-US"/>
        </w:rPr>
        <w:t xml:space="preserve">One describes </w:t>
      </w:r>
      <w:proofErr w:type="spellStart"/>
      <w:r w:rsidRPr="00910DDC">
        <w:rPr>
          <w:rFonts w:ascii="Georgia" w:hAnsi="Georgia"/>
          <w:sz w:val="24"/>
          <w:szCs w:val="24"/>
          <w:lang w:val="en-US"/>
        </w:rPr>
        <w:t>Mrs</w:t>
      </w:r>
      <w:proofErr w:type="spellEnd"/>
      <w:r w:rsidRPr="00910DDC">
        <w:rPr>
          <w:rFonts w:ascii="Georgia" w:hAnsi="Georgia"/>
          <w:sz w:val="24"/>
          <w:szCs w:val="24"/>
          <w:lang w:val="en-US"/>
        </w:rPr>
        <w:t xml:space="preserve"> Luella Bates Washington Jones. The other one, Roger. Look at what each one looks like, how they speak, where they live, how they act towards each other and people in general.</w:t>
      </w:r>
    </w:p>
    <w:p w:rsidR="00E75D0B" w:rsidRPr="00910DDC" w:rsidRDefault="00E75D0B" w:rsidP="00E75D0B">
      <w:pPr>
        <w:pStyle w:val="ListParagraph"/>
        <w:numPr>
          <w:ilvl w:val="0"/>
          <w:numId w:val="1"/>
        </w:numPr>
        <w:rPr>
          <w:rFonts w:ascii="Georgia" w:hAnsi="Georgia"/>
          <w:b/>
          <w:sz w:val="24"/>
          <w:szCs w:val="24"/>
          <w:lang w:val="en-US"/>
        </w:rPr>
      </w:pPr>
      <w:r w:rsidRPr="00910DDC">
        <w:rPr>
          <w:rFonts w:ascii="Georgia" w:hAnsi="Georgia"/>
          <w:b/>
          <w:sz w:val="24"/>
          <w:szCs w:val="24"/>
          <w:lang w:val="en-US"/>
        </w:rPr>
        <w:t xml:space="preserve">The woman </w:t>
      </w:r>
      <w:r w:rsidRPr="00910DDC">
        <w:rPr>
          <w:rFonts w:ascii="Georgia" w:hAnsi="Georgia"/>
          <w:sz w:val="24"/>
          <w:szCs w:val="24"/>
          <w:lang w:val="en-US"/>
        </w:rPr>
        <w:t>is a static character, the boy dynamic. What evidence is there that he is dynamic?</w:t>
      </w:r>
    </w:p>
    <w:p w:rsidR="00910DDC" w:rsidRPr="00910DDC" w:rsidRDefault="00E75D0B" w:rsidP="00910DDC">
      <w:pPr>
        <w:pStyle w:val="ListParagraph"/>
        <w:numPr>
          <w:ilvl w:val="0"/>
          <w:numId w:val="1"/>
        </w:numPr>
        <w:rPr>
          <w:rFonts w:ascii="Georgia" w:hAnsi="Georgia"/>
          <w:b/>
          <w:sz w:val="24"/>
          <w:szCs w:val="24"/>
          <w:lang w:val="en-US"/>
        </w:rPr>
      </w:pPr>
      <w:r w:rsidRPr="00910DDC">
        <w:rPr>
          <w:rFonts w:ascii="Georgia" w:hAnsi="Georgia"/>
          <w:sz w:val="24"/>
          <w:szCs w:val="24"/>
          <w:lang w:val="en-US"/>
        </w:rPr>
        <w:t xml:space="preserve">What values does </w:t>
      </w:r>
      <w:proofErr w:type="spellStart"/>
      <w:r w:rsidRPr="00910DDC">
        <w:rPr>
          <w:rFonts w:ascii="Georgia" w:hAnsi="Georgia"/>
          <w:sz w:val="24"/>
          <w:szCs w:val="24"/>
          <w:lang w:val="en-US"/>
        </w:rPr>
        <w:t>Mrs</w:t>
      </w:r>
      <w:proofErr w:type="spellEnd"/>
      <w:r w:rsidRPr="00910DDC">
        <w:rPr>
          <w:rFonts w:ascii="Georgia" w:hAnsi="Georgia"/>
          <w:sz w:val="24"/>
          <w:szCs w:val="24"/>
          <w:lang w:val="en-US"/>
        </w:rPr>
        <w:t xml:space="preserve"> Luella Bates Washington Jones hold most strongly?</w:t>
      </w:r>
    </w:p>
    <w:p w:rsidR="00910DDC" w:rsidRDefault="00910DDC" w:rsidP="00910DDC"/>
    <w:p w:rsidR="00910DDC" w:rsidRPr="00910DDC" w:rsidRDefault="00910DDC" w:rsidP="00910DDC">
      <w:pPr>
        <w:rPr>
          <w:rFonts w:ascii="Georgia" w:hAnsi="Georgia"/>
          <w:sz w:val="24"/>
          <w:szCs w:val="24"/>
        </w:rPr>
      </w:pPr>
      <w:r>
        <w:rPr>
          <w:rFonts w:ascii="Georgia" w:hAnsi="Georgia"/>
          <w:sz w:val="24"/>
          <w:szCs w:val="24"/>
        </w:rPr>
        <w:t xml:space="preserve">B. </w:t>
      </w:r>
      <w:r w:rsidRPr="00910DDC">
        <w:rPr>
          <w:rFonts w:ascii="Georgia" w:hAnsi="Georgia"/>
          <w:sz w:val="24"/>
          <w:szCs w:val="24"/>
        </w:rPr>
        <w:t>Read the part of the story where you find the following words. Using the context, and help from a friend, decide what each word or phrase means.</w:t>
      </w:r>
    </w:p>
    <w:tbl>
      <w:tblPr>
        <w:tblStyle w:val="TableGrid"/>
        <w:tblW w:w="9545" w:type="dxa"/>
        <w:tblLook w:val="04A0"/>
      </w:tblPr>
      <w:tblGrid>
        <w:gridCol w:w="1539"/>
        <w:gridCol w:w="754"/>
        <w:gridCol w:w="7252"/>
      </w:tblGrid>
      <w:tr w:rsidR="00910DDC" w:rsidRPr="00910DDC" w:rsidTr="00910DDC">
        <w:trPr>
          <w:trHeight w:val="240"/>
        </w:trPr>
        <w:tc>
          <w:tcPr>
            <w:tcW w:w="1539" w:type="dxa"/>
          </w:tcPr>
          <w:p w:rsidR="00910DDC" w:rsidRPr="00910DDC" w:rsidRDefault="00910DDC" w:rsidP="00EA42FD">
            <w:pPr>
              <w:rPr>
                <w:rFonts w:ascii="Georgia" w:hAnsi="Georgia"/>
                <w:b/>
              </w:rPr>
            </w:pPr>
            <w:r w:rsidRPr="00910DDC">
              <w:rPr>
                <w:rFonts w:ascii="Georgia" w:hAnsi="Georgia"/>
                <w:b/>
              </w:rPr>
              <w:t>Word</w:t>
            </w:r>
          </w:p>
        </w:tc>
        <w:tc>
          <w:tcPr>
            <w:tcW w:w="751" w:type="dxa"/>
          </w:tcPr>
          <w:p w:rsidR="00910DDC" w:rsidRPr="00910DDC" w:rsidRDefault="00910DDC" w:rsidP="00EA42FD">
            <w:pPr>
              <w:rPr>
                <w:rFonts w:ascii="Georgia" w:hAnsi="Georgia"/>
                <w:b/>
              </w:rPr>
            </w:pPr>
            <w:r w:rsidRPr="00910DDC">
              <w:rPr>
                <w:rFonts w:ascii="Georgia" w:hAnsi="Georgia"/>
                <w:b/>
              </w:rPr>
              <w:t>Page</w:t>
            </w:r>
          </w:p>
        </w:tc>
        <w:tc>
          <w:tcPr>
            <w:tcW w:w="7255" w:type="dxa"/>
          </w:tcPr>
          <w:p w:rsidR="00910DDC" w:rsidRPr="00910DDC" w:rsidRDefault="00910DDC" w:rsidP="00EA42FD">
            <w:pPr>
              <w:rPr>
                <w:rFonts w:ascii="Georgia" w:hAnsi="Georgia"/>
                <w:b/>
              </w:rPr>
            </w:pPr>
            <w:r w:rsidRPr="00910DDC">
              <w:rPr>
                <w:rFonts w:ascii="Georgia" w:hAnsi="Georgia"/>
                <w:b/>
              </w:rPr>
              <w:t>Meaning</w:t>
            </w:r>
          </w:p>
        </w:tc>
      </w:tr>
      <w:tr w:rsidR="00910DDC" w:rsidRPr="00910DDC" w:rsidTr="00910DDC">
        <w:trPr>
          <w:trHeight w:val="560"/>
        </w:trPr>
        <w:tc>
          <w:tcPr>
            <w:tcW w:w="1539" w:type="dxa"/>
          </w:tcPr>
          <w:p w:rsidR="00910DDC" w:rsidRPr="00910DDC" w:rsidRDefault="00910DDC" w:rsidP="00EA42FD">
            <w:pPr>
              <w:rPr>
                <w:rFonts w:ascii="Georgia" w:hAnsi="Georgia"/>
              </w:rPr>
            </w:pPr>
            <w:r w:rsidRPr="00910DDC">
              <w:rPr>
                <w:rFonts w:ascii="Georgia" w:hAnsi="Georgia"/>
              </w:rPr>
              <w:t>Sitter</w:t>
            </w:r>
          </w:p>
        </w:tc>
        <w:tc>
          <w:tcPr>
            <w:tcW w:w="751" w:type="dxa"/>
          </w:tcPr>
          <w:p w:rsidR="00910DDC" w:rsidRPr="00910DDC" w:rsidRDefault="00910DDC" w:rsidP="00EA42FD">
            <w:pPr>
              <w:rPr>
                <w:rFonts w:ascii="Georgia" w:hAnsi="Georgia"/>
              </w:rPr>
            </w:pPr>
            <w:r w:rsidRPr="00910DDC">
              <w:rPr>
                <w:rFonts w:ascii="Georgia" w:hAnsi="Georgia"/>
              </w:rPr>
              <w:t>15</w:t>
            </w:r>
          </w:p>
        </w:tc>
        <w:tc>
          <w:tcPr>
            <w:tcW w:w="7255" w:type="dxa"/>
          </w:tcPr>
          <w:p w:rsidR="00910DDC" w:rsidRPr="00910DDC" w:rsidRDefault="00910DDC" w:rsidP="00EA42FD">
            <w:pPr>
              <w:rPr>
                <w:rFonts w:ascii="Georgia" w:hAnsi="Georgia"/>
              </w:rPr>
            </w:pPr>
          </w:p>
        </w:tc>
      </w:tr>
      <w:tr w:rsidR="00910DDC" w:rsidRPr="00910DDC" w:rsidTr="00910DDC">
        <w:trPr>
          <w:trHeight w:val="500"/>
        </w:trPr>
        <w:tc>
          <w:tcPr>
            <w:tcW w:w="1539" w:type="dxa"/>
          </w:tcPr>
          <w:p w:rsidR="00910DDC" w:rsidRPr="00910DDC" w:rsidRDefault="00910DDC" w:rsidP="00EA42FD">
            <w:pPr>
              <w:rPr>
                <w:rFonts w:ascii="Georgia" w:hAnsi="Georgia"/>
              </w:rPr>
            </w:pPr>
            <w:r w:rsidRPr="00910DDC">
              <w:rPr>
                <w:rFonts w:ascii="Georgia" w:hAnsi="Georgia"/>
              </w:rPr>
              <w:t>“You a lie”</w:t>
            </w:r>
          </w:p>
        </w:tc>
        <w:tc>
          <w:tcPr>
            <w:tcW w:w="751" w:type="dxa"/>
          </w:tcPr>
          <w:p w:rsidR="00910DDC" w:rsidRPr="00910DDC" w:rsidRDefault="00910DDC" w:rsidP="00EA42FD">
            <w:pPr>
              <w:rPr>
                <w:rFonts w:ascii="Georgia" w:hAnsi="Georgia"/>
              </w:rPr>
            </w:pPr>
            <w:r w:rsidRPr="00910DDC">
              <w:rPr>
                <w:rFonts w:ascii="Georgia" w:hAnsi="Georgia"/>
              </w:rPr>
              <w:t>15</w:t>
            </w:r>
          </w:p>
        </w:tc>
        <w:tc>
          <w:tcPr>
            <w:tcW w:w="7255" w:type="dxa"/>
          </w:tcPr>
          <w:p w:rsidR="00910DDC" w:rsidRPr="00910DDC" w:rsidRDefault="00910DDC" w:rsidP="00EA42FD">
            <w:pPr>
              <w:rPr>
                <w:rFonts w:ascii="Georgia" w:hAnsi="Georgia"/>
              </w:rPr>
            </w:pPr>
          </w:p>
        </w:tc>
      </w:tr>
      <w:tr w:rsidR="00910DDC" w:rsidRPr="00910DDC" w:rsidTr="00910DDC">
        <w:trPr>
          <w:trHeight w:val="585"/>
        </w:trPr>
        <w:tc>
          <w:tcPr>
            <w:tcW w:w="1539" w:type="dxa"/>
          </w:tcPr>
          <w:p w:rsidR="00910DDC" w:rsidRPr="00910DDC" w:rsidRDefault="00910DDC" w:rsidP="00EA42FD">
            <w:pPr>
              <w:rPr>
                <w:rFonts w:ascii="Georgia" w:hAnsi="Georgia"/>
              </w:rPr>
            </w:pPr>
            <w:r w:rsidRPr="00910DDC">
              <w:rPr>
                <w:rFonts w:ascii="Georgia" w:hAnsi="Georgia"/>
              </w:rPr>
              <w:t>“</w:t>
            </w:r>
            <w:proofErr w:type="spellStart"/>
            <w:r w:rsidRPr="00910DDC">
              <w:rPr>
                <w:rFonts w:ascii="Georgia" w:hAnsi="Georgia"/>
              </w:rPr>
              <w:t>No’m</w:t>
            </w:r>
            <w:proofErr w:type="spellEnd"/>
            <w:r w:rsidRPr="00910DDC">
              <w:rPr>
                <w:rFonts w:ascii="Georgia" w:hAnsi="Georgia"/>
              </w:rPr>
              <w:t>”</w:t>
            </w:r>
          </w:p>
        </w:tc>
        <w:tc>
          <w:tcPr>
            <w:tcW w:w="751" w:type="dxa"/>
          </w:tcPr>
          <w:p w:rsidR="00910DDC" w:rsidRPr="00910DDC" w:rsidRDefault="00910DDC" w:rsidP="00EA42FD">
            <w:pPr>
              <w:rPr>
                <w:rFonts w:ascii="Georgia" w:hAnsi="Georgia"/>
              </w:rPr>
            </w:pPr>
            <w:r w:rsidRPr="00910DDC">
              <w:rPr>
                <w:rFonts w:ascii="Georgia" w:hAnsi="Georgia"/>
              </w:rPr>
              <w:t>15</w:t>
            </w:r>
          </w:p>
        </w:tc>
        <w:tc>
          <w:tcPr>
            <w:tcW w:w="7255" w:type="dxa"/>
          </w:tcPr>
          <w:p w:rsidR="00910DDC" w:rsidRPr="00910DDC" w:rsidRDefault="00910DDC" w:rsidP="00EA42FD">
            <w:pPr>
              <w:rPr>
                <w:rFonts w:ascii="Georgia" w:hAnsi="Georgia"/>
              </w:rPr>
            </w:pPr>
          </w:p>
        </w:tc>
      </w:tr>
      <w:tr w:rsidR="00910DDC" w:rsidRPr="00910DDC" w:rsidTr="00910DDC">
        <w:trPr>
          <w:trHeight w:val="508"/>
        </w:trPr>
        <w:tc>
          <w:tcPr>
            <w:tcW w:w="1539" w:type="dxa"/>
          </w:tcPr>
          <w:p w:rsidR="00910DDC" w:rsidRPr="00910DDC" w:rsidRDefault="00910DDC" w:rsidP="00EA42FD">
            <w:pPr>
              <w:rPr>
                <w:rFonts w:ascii="Georgia" w:hAnsi="Georgia"/>
              </w:rPr>
            </w:pPr>
            <w:r w:rsidRPr="00910DDC">
              <w:rPr>
                <w:rFonts w:ascii="Georgia" w:hAnsi="Georgia"/>
              </w:rPr>
              <w:t>Roomers</w:t>
            </w:r>
          </w:p>
        </w:tc>
        <w:tc>
          <w:tcPr>
            <w:tcW w:w="751" w:type="dxa"/>
          </w:tcPr>
          <w:p w:rsidR="00910DDC" w:rsidRPr="00910DDC" w:rsidRDefault="00910DDC" w:rsidP="00EA42FD">
            <w:pPr>
              <w:rPr>
                <w:rFonts w:ascii="Georgia" w:hAnsi="Georgia"/>
              </w:rPr>
            </w:pPr>
            <w:r w:rsidRPr="00910DDC">
              <w:rPr>
                <w:rFonts w:ascii="Georgia" w:hAnsi="Georgia"/>
              </w:rPr>
              <w:t>16</w:t>
            </w:r>
          </w:p>
        </w:tc>
        <w:tc>
          <w:tcPr>
            <w:tcW w:w="7255" w:type="dxa"/>
          </w:tcPr>
          <w:p w:rsidR="00910DDC" w:rsidRPr="00910DDC" w:rsidRDefault="00910DDC" w:rsidP="00EA42FD">
            <w:pPr>
              <w:rPr>
                <w:rFonts w:ascii="Georgia" w:hAnsi="Georgia"/>
              </w:rPr>
            </w:pPr>
          </w:p>
        </w:tc>
      </w:tr>
      <w:tr w:rsidR="00910DDC" w:rsidRPr="00910DDC" w:rsidTr="00910DDC">
        <w:trPr>
          <w:trHeight w:val="492"/>
        </w:trPr>
        <w:tc>
          <w:tcPr>
            <w:tcW w:w="1539" w:type="dxa"/>
          </w:tcPr>
          <w:p w:rsidR="00910DDC" w:rsidRPr="00910DDC" w:rsidRDefault="00910DDC" w:rsidP="00EA42FD">
            <w:pPr>
              <w:rPr>
                <w:rFonts w:ascii="Georgia" w:hAnsi="Georgia"/>
              </w:rPr>
            </w:pPr>
            <w:r w:rsidRPr="00910DDC">
              <w:rPr>
                <w:rFonts w:ascii="Georgia" w:hAnsi="Georgia"/>
              </w:rPr>
              <w:t>Pocketbook</w:t>
            </w:r>
          </w:p>
        </w:tc>
        <w:tc>
          <w:tcPr>
            <w:tcW w:w="751" w:type="dxa"/>
          </w:tcPr>
          <w:p w:rsidR="00910DDC" w:rsidRPr="00910DDC" w:rsidRDefault="00910DDC" w:rsidP="00EA42FD">
            <w:pPr>
              <w:rPr>
                <w:rFonts w:ascii="Georgia" w:hAnsi="Georgia"/>
              </w:rPr>
            </w:pPr>
            <w:r w:rsidRPr="00910DDC">
              <w:rPr>
                <w:rFonts w:ascii="Georgia" w:hAnsi="Georgia"/>
              </w:rPr>
              <w:t>16</w:t>
            </w:r>
          </w:p>
        </w:tc>
        <w:tc>
          <w:tcPr>
            <w:tcW w:w="7255" w:type="dxa"/>
          </w:tcPr>
          <w:p w:rsidR="00910DDC" w:rsidRPr="00910DDC" w:rsidRDefault="00910DDC" w:rsidP="00EA42FD">
            <w:pPr>
              <w:rPr>
                <w:rFonts w:ascii="Georgia" w:hAnsi="Georgia"/>
              </w:rPr>
            </w:pPr>
          </w:p>
        </w:tc>
      </w:tr>
      <w:tr w:rsidR="00910DDC" w:rsidRPr="00910DDC" w:rsidTr="00910DDC">
        <w:trPr>
          <w:trHeight w:val="508"/>
        </w:trPr>
        <w:tc>
          <w:tcPr>
            <w:tcW w:w="1539" w:type="dxa"/>
          </w:tcPr>
          <w:p w:rsidR="00910DDC" w:rsidRPr="00910DDC" w:rsidRDefault="00910DDC" w:rsidP="00EA42FD">
            <w:pPr>
              <w:rPr>
                <w:rFonts w:ascii="Georgia" w:hAnsi="Georgia"/>
              </w:rPr>
            </w:pPr>
            <w:r w:rsidRPr="00910DDC">
              <w:rPr>
                <w:rFonts w:ascii="Georgia" w:hAnsi="Georgia"/>
              </w:rPr>
              <w:t>Jerked</w:t>
            </w:r>
          </w:p>
        </w:tc>
        <w:tc>
          <w:tcPr>
            <w:tcW w:w="751" w:type="dxa"/>
          </w:tcPr>
          <w:p w:rsidR="00910DDC" w:rsidRPr="00910DDC" w:rsidRDefault="00910DDC" w:rsidP="00EA42FD">
            <w:pPr>
              <w:rPr>
                <w:rFonts w:ascii="Georgia" w:hAnsi="Georgia"/>
              </w:rPr>
            </w:pPr>
            <w:r w:rsidRPr="00910DDC">
              <w:rPr>
                <w:rFonts w:ascii="Georgia" w:hAnsi="Georgia"/>
              </w:rPr>
              <w:t>16</w:t>
            </w:r>
          </w:p>
        </w:tc>
        <w:tc>
          <w:tcPr>
            <w:tcW w:w="7255" w:type="dxa"/>
          </w:tcPr>
          <w:p w:rsidR="00910DDC" w:rsidRPr="00910DDC" w:rsidRDefault="00910DDC" w:rsidP="00EA42FD">
            <w:pPr>
              <w:rPr>
                <w:rFonts w:ascii="Georgia" w:hAnsi="Georgia"/>
              </w:rPr>
            </w:pPr>
          </w:p>
        </w:tc>
      </w:tr>
      <w:tr w:rsidR="00910DDC" w:rsidRPr="00910DDC" w:rsidTr="00910DDC">
        <w:trPr>
          <w:trHeight w:val="500"/>
        </w:trPr>
        <w:tc>
          <w:tcPr>
            <w:tcW w:w="1539" w:type="dxa"/>
          </w:tcPr>
          <w:p w:rsidR="00910DDC" w:rsidRPr="00910DDC" w:rsidRDefault="00910DDC" w:rsidP="00EA42FD">
            <w:pPr>
              <w:rPr>
                <w:rFonts w:ascii="Georgia" w:hAnsi="Georgia"/>
              </w:rPr>
            </w:pPr>
            <w:r w:rsidRPr="00910DDC">
              <w:rPr>
                <w:rFonts w:ascii="Georgia" w:hAnsi="Georgia"/>
              </w:rPr>
              <w:t>Kitchenette</w:t>
            </w:r>
          </w:p>
        </w:tc>
        <w:tc>
          <w:tcPr>
            <w:tcW w:w="751" w:type="dxa"/>
          </w:tcPr>
          <w:p w:rsidR="00910DDC" w:rsidRPr="00910DDC" w:rsidRDefault="00910DDC" w:rsidP="00EA42FD">
            <w:pPr>
              <w:rPr>
                <w:rFonts w:ascii="Georgia" w:hAnsi="Georgia"/>
              </w:rPr>
            </w:pPr>
            <w:r w:rsidRPr="00910DDC">
              <w:rPr>
                <w:rFonts w:ascii="Georgia" w:hAnsi="Georgia"/>
              </w:rPr>
              <w:t>16</w:t>
            </w:r>
          </w:p>
        </w:tc>
        <w:tc>
          <w:tcPr>
            <w:tcW w:w="7255" w:type="dxa"/>
          </w:tcPr>
          <w:p w:rsidR="00910DDC" w:rsidRPr="00910DDC" w:rsidRDefault="00910DDC" w:rsidP="00EA42FD">
            <w:pPr>
              <w:rPr>
                <w:rFonts w:ascii="Georgia" w:hAnsi="Georgia"/>
              </w:rPr>
            </w:pPr>
          </w:p>
        </w:tc>
      </w:tr>
      <w:tr w:rsidR="00910DDC" w:rsidRPr="00910DDC" w:rsidTr="00910DDC">
        <w:trPr>
          <w:trHeight w:val="457"/>
        </w:trPr>
        <w:tc>
          <w:tcPr>
            <w:tcW w:w="1539" w:type="dxa"/>
          </w:tcPr>
          <w:p w:rsidR="00910DDC" w:rsidRPr="00910DDC" w:rsidRDefault="00910DDC" w:rsidP="00EA42FD">
            <w:pPr>
              <w:rPr>
                <w:rFonts w:ascii="Georgia" w:hAnsi="Georgia"/>
              </w:rPr>
            </w:pPr>
            <w:r w:rsidRPr="00910DDC">
              <w:rPr>
                <w:rFonts w:ascii="Georgia" w:hAnsi="Georgia"/>
              </w:rPr>
              <w:t>Whereupon</w:t>
            </w:r>
          </w:p>
        </w:tc>
        <w:tc>
          <w:tcPr>
            <w:tcW w:w="751" w:type="dxa"/>
          </w:tcPr>
          <w:p w:rsidR="00910DDC" w:rsidRPr="00910DDC" w:rsidRDefault="00910DDC" w:rsidP="00EA42FD">
            <w:pPr>
              <w:rPr>
                <w:rFonts w:ascii="Georgia" w:hAnsi="Georgia"/>
              </w:rPr>
            </w:pPr>
            <w:r w:rsidRPr="00910DDC">
              <w:rPr>
                <w:rFonts w:ascii="Georgia" w:hAnsi="Georgia"/>
              </w:rPr>
              <w:t>16</w:t>
            </w:r>
          </w:p>
        </w:tc>
        <w:tc>
          <w:tcPr>
            <w:tcW w:w="7255" w:type="dxa"/>
          </w:tcPr>
          <w:p w:rsidR="00910DDC" w:rsidRPr="00910DDC" w:rsidRDefault="00910DDC" w:rsidP="00EA42FD">
            <w:pPr>
              <w:rPr>
                <w:rFonts w:ascii="Georgia" w:hAnsi="Georgia"/>
              </w:rPr>
            </w:pPr>
          </w:p>
        </w:tc>
      </w:tr>
      <w:tr w:rsidR="00910DDC" w:rsidRPr="00910DDC" w:rsidTr="00910DDC">
        <w:trPr>
          <w:trHeight w:val="508"/>
        </w:trPr>
        <w:tc>
          <w:tcPr>
            <w:tcW w:w="1539" w:type="dxa"/>
          </w:tcPr>
          <w:p w:rsidR="00910DDC" w:rsidRPr="00910DDC" w:rsidRDefault="00910DDC" w:rsidP="00EA42FD">
            <w:pPr>
              <w:rPr>
                <w:rFonts w:ascii="Georgia" w:hAnsi="Georgia"/>
              </w:rPr>
            </w:pPr>
            <w:r w:rsidRPr="00910DDC">
              <w:rPr>
                <w:rFonts w:ascii="Georgia" w:hAnsi="Georgia"/>
              </w:rPr>
              <w:t>Icebox</w:t>
            </w:r>
          </w:p>
        </w:tc>
        <w:tc>
          <w:tcPr>
            <w:tcW w:w="751" w:type="dxa"/>
          </w:tcPr>
          <w:p w:rsidR="00910DDC" w:rsidRPr="00910DDC" w:rsidRDefault="00910DDC" w:rsidP="00EA42FD">
            <w:pPr>
              <w:rPr>
                <w:rFonts w:ascii="Georgia" w:hAnsi="Georgia"/>
              </w:rPr>
            </w:pPr>
            <w:r w:rsidRPr="00910DDC">
              <w:rPr>
                <w:rFonts w:ascii="Georgia" w:hAnsi="Georgia"/>
              </w:rPr>
              <w:t>17</w:t>
            </w:r>
          </w:p>
        </w:tc>
        <w:tc>
          <w:tcPr>
            <w:tcW w:w="7255" w:type="dxa"/>
          </w:tcPr>
          <w:p w:rsidR="00910DDC" w:rsidRPr="00910DDC" w:rsidRDefault="00910DDC" w:rsidP="00EA42FD">
            <w:pPr>
              <w:rPr>
                <w:rFonts w:ascii="Georgia" w:hAnsi="Georgia"/>
              </w:rPr>
            </w:pPr>
          </w:p>
        </w:tc>
      </w:tr>
    </w:tbl>
    <w:p w:rsidR="00910DDC" w:rsidRPr="00910DDC" w:rsidRDefault="00910DDC" w:rsidP="00910DDC"/>
    <w:sectPr w:rsidR="00910DDC" w:rsidRPr="00910DDC" w:rsidSect="00F25B0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2DC670B"/>
    <w:multiLevelType w:val="hybridMultilevel"/>
    <w:tmpl w:val="BB32F3FC"/>
    <w:lvl w:ilvl="0" w:tplc="1009000F">
      <w:start w:val="1"/>
      <w:numFmt w:val="decimal"/>
      <w:lvlText w:val="%1."/>
      <w:lvlJc w:val="left"/>
      <w:pPr>
        <w:ind w:left="720" w:hanging="360"/>
      </w:pPr>
      <w:rPr>
        <w:rFonts w:hint="default"/>
        <w:b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E75D0B"/>
    <w:rsid w:val="003C797C"/>
    <w:rsid w:val="00812A2A"/>
    <w:rsid w:val="00910DDC"/>
    <w:rsid w:val="009E522E"/>
    <w:rsid w:val="00E75D0B"/>
    <w:rsid w:val="00F25B0D"/>
  </w:rsids>
  <m:mathPr>
    <m:mathFont m:val="Cambria Math"/>
    <m:brkBin m:val="before"/>
    <m:brkBinSub m:val="--"/>
    <m:smallFrac m:val="off"/>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CA"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B0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D0B"/>
    <w:pPr>
      <w:ind w:left="720"/>
      <w:contextualSpacing/>
    </w:pPr>
  </w:style>
  <w:style w:type="paragraph" w:styleId="NoSpacing">
    <w:name w:val="No Spacing"/>
    <w:uiPriority w:val="1"/>
    <w:qFormat/>
    <w:rsid w:val="00910DDC"/>
    <w:pPr>
      <w:spacing w:after="0" w:line="240" w:lineRule="auto"/>
    </w:pPr>
    <w:rPr>
      <w:rFonts w:eastAsiaTheme="minorHAnsi"/>
      <w:lang w:val="en-US" w:eastAsia="en-US"/>
    </w:rPr>
  </w:style>
  <w:style w:type="table" w:styleId="TableGrid">
    <w:name w:val="Table Grid"/>
    <w:basedOn w:val="TableNormal"/>
    <w:uiPriority w:val="59"/>
    <w:rsid w:val="00910DDC"/>
    <w:pPr>
      <w:spacing w:after="0" w:line="240" w:lineRule="auto"/>
    </w:pPr>
    <w:rPr>
      <w:rFonts w:eastAsiaTheme="minorHAns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184</Words>
  <Characters>1053</Characters>
  <Application>Microsoft Office Word</Application>
  <DocSecurity>0</DocSecurity>
  <Lines>8</Lines>
  <Paragraphs>2</Paragraphs>
  <ScaleCrop>false</ScaleCrop>
  <Company>SD48</Company>
  <LinksUpToDate>false</LinksUpToDate>
  <CharactersWithSpaces>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wss user</dc:creator>
  <cp:lastModifiedBy>Stuart</cp:lastModifiedBy>
  <cp:revision>2</cp:revision>
  <dcterms:created xsi:type="dcterms:W3CDTF">2011-02-24T16:38:00Z</dcterms:created>
  <dcterms:modified xsi:type="dcterms:W3CDTF">2011-02-24T16:38:00Z</dcterms:modified>
</cp:coreProperties>
</file>